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E9E" w:rsidRDefault="00E66D58">
      <w:pPr>
        <w:pStyle w:val="Body"/>
        <w:rPr>
          <w:b/>
          <w:bCs/>
          <w:sz w:val="32"/>
          <w:szCs w:val="32"/>
          <w:u w:val="single"/>
        </w:rPr>
      </w:pPr>
      <w:r>
        <w:tab/>
      </w:r>
      <w:r>
        <w:tab/>
      </w:r>
      <w:r>
        <w:tab/>
      </w:r>
      <w:r>
        <w:rPr>
          <w:b/>
          <w:bCs/>
          <w:sz w:val="32"/>
          <w:szCs w:val="32"/>
          <w:u w:val="single"/>
        </w:rPr>
        <w:t>OCCCMGA BOARD MEETING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C4F4A">
        <w:rPr>
          <w:sz w:val="24"/>
          <w:szCs w:val="24"/>
        </w:rPr>
        <w:t>November 6</w:t>
      </w:r>
      <w:r w:rsidR="00B95646">
        <w:rPr>
          <w:sz w:val="24"/>
          <w:szCs w:val="24"/>
        </w:rPr>
        <w:t>, 2019</w:t>
      </w:r>
    </w:p>
    <w:p w:rsidR="00B95646" w:rsidRDefault="00B95646">
      <w:pPr>
        <w:pStyle w:val="Body"/>
        <w:rPr>
          <w:sz w:val="24"/>
          <w:szCs w:val="24"/>
        </w:rPr>
      </w:pPr>
    </w:p>
    <w:p w:rsidR="000F0E9E" w:rsidRDefault="00E66D58" w:rsidP="00F35F6D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Present: </w:t>
      </w:r>
      <w:r w:rsidR="00F35F6D">
        <w:rPr>
          <w:sz w:val="24"/>
          <w:szCs w:val="24"/>
        </w:rPr>
        <w:t>Mark Elder, Brian Smith</w:t>
      </w:r>
      <w:proofErr w:type="gramStart"/>
      <w:r w:rsidR="00F35F6D">
        <w:rPr>
          <w:sz w:val="24"/>
          <w:szCs w:val="24"/>
        </w:rPr>
        <w:t>,  Jim</w:t>
      </w:r>
      <w:proofErr w:type="gramEnd"/>
      <w:r w:rsidR="00F35F6D">
        <w:rPr>
          <w:sz w:val="24"/>
          <w:szCs w:val="24"/>
        </w:rPr>
        <w:t xml:space="preserve"> Hubbard, </w:t>
      </w:r>
      <w:r w:rsidR="00B95646">
        <w:rPr>
          <w:sz w:val="24"/>
          <w:szCs w:val="24"/>
        </w:rPr>
        <w:t xml:space="preserve">Terry </w:t>
      </w:r>
      <w:proofErr w:type="spellStart"/>
      <w:r w:rsidR="00B95646">
        <w:rPr>
          <w:sz w:val="24"/>
          <w:szCs w:val="24"/>
        </w:rPr>
        <w:t>Sidwell</w:t>
      </w:r>
      <w:proofErr w:type="spellEnd"/>
      <w:r w:rsidR="00F35F6D">
        <w:rPr>
          <w:sz w:val="24"/>
          <w:szCs w:val="24"/>
        </w:rPr>
        <w:t xml:space="preserve">, Allan Larson,                           </w:t>
      </w:r>
    </w:p>
    <w:p w:rsidR="00F35F6D" w:rsidRDefault="00F35F6D" w:rsidP="00F35F6D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 Jim </w:t>
      </w:r>
      <w:proofErr w:type="spellStart"/>
      <w:r>
        <w:rPr>
          <w:sz w:val="24"/>
          <w:szCs w:val="24"/>
        </w:rPr>
        <w:t>Bedore</w:t>
      </w:r>
      <w:proofErr w:type="spellEnd"/>
      <w:r w:rsidR="00AC4F4A">
        <w:rPr>
          <w:sz w:val="24"/>
          <w:szCs w:val="24"/>
        </w:rPr>
        <w:t xml:space="preserve">. Bill </w:t>
      </w:r>
      <w:proofErr w:type="spellStart"/>
      <w:r w:rsidR="00AC4F4A">
        <w:rPr>
          <w:sz w:val="24"/>
          <w:szCs w:val="24"/>
        </w:rPr>
        <w:t>Reger</w:t>
      </w:r>
      <w:proofErr w:type="spellEnd"/>
      <w:r w:rsidR="00AC4F4A">
        <w:rPr>
          <w:sz w:val="24"/>
          <w:szCs w:val="24"/>
        </w:rPr>
        <w:t>, George Shelley</w:t>
      </w:r>
    </w:p>
    <w:p w:rsidR="000F0E9E" w:rsidRDefault="00E66D58">
      <w:pPr>
        <w:pStyle w:val="Body"/>
        <w:rPr>
          <w:sz w:val="24"/>
          <w:szCs w:val="24"/>
        </w:rPr>
      </w:pPr>
      <w:r>
        <w:rPr>
          <w:b/>
          <w:bCs/>
          <w:sz w:val="24"/>
          <w:szCs w:val="24"/>
        </w:rPr>
        <w:t>Absent:</w:t>
      </w:r>
      <w:r w:rsidR="00AC4F4A">
        <w:rPr>
          <w:sz w:val="24"/>
          <w:szCs w:val="24"/>
        </w:rPr>
        <w:t xml:space="preserve"> </w:t>
      </w:r>
    </w:p>
    <w:p w:rsidR="00F35F6D" w:rsidRDefault="00F35F6D">
      <w:pPr>
        <w:pStyle w:val="Body"/>
        <w:rPr>
          <w:sz w:val="24"/>
          <w:szCs w:val="24"/>
        </w:rPr>
      </w:pP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President Mark Elder opened the meeting at </w:t>
      </w:r>
      <w:r w:rsidR="00AC4F4A">
        <w:rPr>
          <w:sz w:val="24"/>
          <w:szCs w:val="24"/>
        </w:rPr>
        <w:t>2:</w:t>
      </w:r>
      <w:r>
        <w:rPr>
          <w:sz w:val="24"/>
          <w:szCs w:val="24"/>
        </w:rPr>
        <w:t>0</w:t>
      </w:r>
      <w:r w:rsidR="00F35F6D">
        <w:rPr>
          <w:sz w:val="24"/>
          <w:szCs w:val="24"/>
        </w:rPr>
        <w:t>0</w:t>
      </w:r>
      <w:r w:rsidR="00EF5A31">
        <w:rPr>
          <w:sz w:val="24"/>
          <w:szCs w:val="24"/>
        </w:rPr>
        <w:t xml:space="preserve"> </w:t>
      </w:r>
      <w:r>
        <w:rPr>
          <w:sz w:val="24"/>
          <w:szCs w:val="24"/>
        </w:rPr>
        <w:t>PM.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95646">
        <w:rPr>
          <w:sz w:val="24"/>
          <w:szCs w:val="24"/>
        </w:rPr>
        <w:t>minutes</w:t>
      </w:r>
      <w:r>
        <w:rPr>
          <w:sz w:val="24"/>
          <w:szCs w:val="24"/>
        </w:rPr>
        <w:t xml:space="preserve"> </w:t>
      </w:r>
      <w:r w:rsidR="00B95646">
        <w:rPr>
          <w:sz w:val="24"/>
          <w:szCs w:val="24"/>
        </w:rPr>
        <w:t xml:space="preserve">for the </w:t>
      </w:r>
      <w:r w:rsidR="00AC4F4A">
        <w:rPr>
          <w:sz w:val="24"/>
          <w:szCs w:val="24"/>
        </w:rPr>
        <w:t>October</w:t>
      </w:r>
      <w:r>
        <w:rPr>
          <w:sz w:val="24"/>
          <w:szCs w:val="24"/>
        </w:rPr>
        <w:t xml:space="preserve"> </w:t>
      </w:r>
      <w:r w:rsidR="00AC4F4A">
        <w:rPr>
          <w:sz w:val="24"/>
          <w:szCs w:val="24"/>
        </w:rPr>
        <w:t>3</w:t>
      </w:r>
      <w:r>
        <w:rPr>
          <w:sz w:val="24"/>
          <w:szCs w:val="24"/>
        </w:rPr>
        <w:t>, 2019</w:t>
      </w:r>
      <w:r w:rsidR="005B6794">
        <w:rPr>
          <w:sz w:val="24"/>
          <w:szCs w:val="24"/>
        </w:rPr>
        <w:t xml:space="preserve"> meeting</w:t>
      </w:r>
      <w:r w:rsidR="00193D08">
        <w:rPr>
          <w:sz w:val="24"/>
          <w:szCs w:val="24"/>
        </w:rPr>
        <w:t xml:space="preserve"> </w:t>
      </w:r>
      <w:r w:rsidR="005B6794">
        <w:rPr>
          <w:sz w:val="24"/>
          <w:szCs w:val="24"/>
        </w:rPr>
        <w:t>were</w:t>
      </w:r>
      <w:r>
        <w:rPr>
          <w:sz w:val="24"/>
          <w:szCs w:val="24"/>
        </w:rPr>
        <w:t>, on motion, approved unanimously.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Treasurer Terry </w:t>
      </w:r>
      <w:proofErr w:type="spellStart"/>
      <w:r>
        <w:rPr>
          <w:sz w:val="24"/>
          <w:szCs w:val="24"/>
        </w:rPr>
        <w:t>Sidwell</w:t>
      </w:r>
      <w:proofErr w:type="spellEnd"/>
      <w:r>
        <w:rPr>
          <w:sz w:val="24"/>
          <w:szCs w:val="24"/>
        </w:rPr>
        <w:t xml:space="preserve"> </w:t>
      </w:r>
      <w:r w:rsidR="00F35F6D">
        <w:rPr>
          <w:sz w:val="24"/>
          <w:szCs w:val="24"/>
        </w:rPr>
        <w:t>present</w:t>
      </w:r>
      <w:r w:rsidR="005B6794">
        <w:rPr>
          <w:sz w:val="24"/>
          <w:szCs w:val="24"/>
        </w:rPr>
        <w:t>ed the</w:t>
      </w:r>
      <w:r w:rsidR="00F35F6D">
        <w:rPr>
          <w:sz w:val="24"/>
          <w:szCs w:val="24"/>
        </w:rPr>
        <w:t xml:space="preserve"> Treasurer’s report</w:t>
      </w:r>
      <w:r w:rsidR="00AC4F4A">
        <w:rPr>
          <w:sz w:val="24"/>
          <w:szCs w:val="24"/>
        </w:rPr>
        <w:t>. Current balance is $5,040.28</w:t>
      </w:r>
      <w:r w:rsidR="00465789">
        <w:rPr>
          <w:sz w:val="24"/>
          <w:szCs w:val="24"/>
        </w:rPr>
        <w:t>. We are</w:t>
      </w:r>
      <w:r w:rsidR="005B6794">
        <w:rPr>
          <w:sz w:val="24"/>
          <w:szCs w:val="24"/>
        </w:rPr>
        <w:t xml:space="preserve"> below budget for the year.</w:t>
      </w:r>
      <w:r w:rsidR="00AC4F4A">
        <w:rPr>
          <w:sz w:val="24"/>
          <w:szCs w:val="24"/>
        </w:rPr>
        <w:t xml:space="preserve"> Terry will present a summary of our finances at the Annual meeting.</w:t>
      </w:r>
    </w:p>
    <w:p w:rsidR="000F0E9E" w:rsidRPr="00465789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Tournament Chair Report:</w:t>
      </w:r>
      <w:r w:rsidR="00465789">
        <w:rPr>
          <w:sz w:val="24"/>
          <w:szCs w:val="24"/>
        </w:rPr>
        <w:t xml:space="preserve"> Bill </w:t>
      </w:r>
      <w:proofErr w:type="spellStart"/>
      <w:r w:rsidR="00465789">
        <w:rPr>
          <w:sz w:val="24"/>
          <w:szCs w:val="24"/>
        </w:rPr>
        <w:t>Reger</w:t>
      </w:r>
      <w:proofErr w:type="spellEnd"/>
      <w:r w:rsidR="00465789">
        <w:rPr>
          <w:sz w:val="24"/>
          <w:szCs w:val="24"/>
        </w:rPr>
        <w:t xml:space="preserve"> </w:t>
      </w:r>
    </w:p>
    <w:p w:rsidR="00465789" w:rsidRPr="009748D9" w:rsidRDefault="00465789" w:rsidP="00502A47">
      <w:pPr>
        <w:pStyle w:val="Body"/>
        <w:numPr>
          <w:ilvl w:val="0"/>
          <w:numId w:val="5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Skins game on Men’s day had been for both gross and net. It was revised to net only with validation</w:t>
      </w:r>
      <w:r w:rsidR="009748D9">
        <w:rPr>
          <w:sz w:val="24"/>
          <w:szCs w:val="24"/>
        </w:rPr>
        <w:t>. We are now playing net only with no validation. We will continue with net skins only with no validation.</w:t>
      </w:r>
    </w:p>
    <w:p w:rsidR="009748D9" w:rsidRDefault="009748D9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 w:rsidRPr="009748D9">
        <w:rPr>
          <w:bCs/>
          <w:sz w:val="24"/>
          <w:szCs w:val="24"/>
        </w:rPr>
        <w:t xml:space="preserve">Kelly Moore has offered </w:t>
      </w:r>
      <w:r>
        <w:rPr>
          <w:bCs/>
          <w:sz w:val="24"/>
          <w:szCs w:val="24"/>
        </w:rPr>
        <w:t>Titleist balls from the Pro Shop for our prize balls. We agreed to do this for next year.</w:t>
      </w:r>
    </w:p>
    <w:p w:rsidR="009748D9" w:rsidRPr="009748D9" w:rsidRDefault="009748D9" w:rsidP="00502A47">
      <w:pPr>
        <w:pStyle w:val="Body"/>
        <w:numPr>
          <w:ilvl w:val="0"/>
          <w:numId w:val="5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We will offer an optional ILN at the third week of the Eclectic, instead of a required ILN.  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Social Chair Report</w:t>
      </w:r>
      <w:r w:rsidR="005B6794">
        <w:rPr>
          <w:sz w:val="24"/>
          <w:szCs w:val="24"/>
        </w:rPr>
        <w:t xml:space="preserve">: </w:t>
      </w:r>
      <w:r w:rsidR="00963580">
        <w:rPr>
          <w:sz w:val="24"/>
          <w:szCs w:val="24"/>
        </w:rPr>
        <w:t xml:space="preserve">Jim </w:t>
      </w:r>
      <w:proofErr w:type="spellStart"/>
      <w:r w:rsidR="00963580">
        <w:rPr>
          <w:sz w:val="24"/>
          <w:szCs w:val="24"/>
        </w:rPr>
        <w:t>Bedore</w:t>
      </w:r>
      <w:proofErr w:type="spellEnd"/>
      <w:r w:rsidR="00963580">
        <w:rPr>
          <w:sz w:val="24"/>
          <w:szCs w:val="24"/>
        </w:rPr>
        <w:t xml:space="preserve"> has </w:t>
      </w:r>
      <w:r w:rsidR="009748D9">
        <w:rPr>
          <w:sz w:val="24"/>
          <w:szCs w:val="24"/>
        </w:rPr>
        <w:t xml:space="preserve">completed </w:t>
      </w:r>
      <w:r w:rsidR="00963580">
        <w:rPr>
          <w:sz w:val="24"/>
          <w:szCs w:val="24"/>
        </w:rPr>
        <w:t>planning the Annual Men’s Club meeting and lunch. The meeting will be held November 13</w:t>
      </w:r>
      <w:r w:rsidR="00963580" w:rsidRPr="00963580">
        <w:rPr>
          <w:sz w:val="24"/>
          <w:szCs w:val="24"/>
          <w:vertAlign w:val="superscript"/>
        </w:rPr>
        <w:t>th</w:t>
      </w:r>
      <w:r w:rsidR="00963580">
        <w:rPr>
          <w:sz w:val="24"/>
          <w:szCs w:val="24"/>
        </w:rPr>
        <w:t xml:space="preserve"> after the third round of the Eclectic tournament.</w:t>
      </w:r>
      <w:r w:rsidR="0056627A">
        <w:rPr>
          <w:sz w:val="24"/>
          <w:szCs w:val="24"/>
        </w:rPr>
        <w:t xml:space="preserve"> Prime rib will be served at the lunch.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Handicap Chair Report:</w:t>
      </w:r>
      <w:r w:rsidR="00963580">
        <w:rPr>
          <w:sz w:val="24"/>
          <w:szCs w:val="24"/>
        </w:rPr>
        <w:t xml:space="preserve"> All</w:t>
      </w:r>
      <w:r w:rsidR="00BC250C">
        <w:rPr>
          <w:sz w:val="24"/>
          <w:szCs w:val="24"/>
        </w:rPr>
        <w:t>a</w:t>
      </w:r>
      <w:r w:rsidR="00963580">
        <w:rPr>
          <w:sz w:val="24"/>
          <w:szCs w:val="24"/>
        </w:rPr>
        <w:t>n Larson</w:t>
      </w:r>
      <w:r w:rsidR="00362927">
        <w:rPr>
          <w:sz w:val="24"/>
          <w:szCs w:val="24"/>
        </w:rPr>
        <w:t xml:space="preserve"> discussed</w:t>
      </w:r>
      <w:r w:rsidR="00963580">
        <w:rPr>
          <w:sz w:val="24"/>
          <w:szCs w:val="24"/>
        </w:rPr>
        <w:t xml:space="preserve"> </w:t>
      </w:r>
      <w:r w:rsidR="0056627A">
        <w:rPr>
          <w:sz w:val="24"/>
          <w:szCs w:val="24"/>
        </w:rPr>
        <w:t>the audit</w:t>
      </w:r>
      <w:r w:rsidR="00963580">
        <w:rPr>
          <w:sz w:val="24"/>
          <w:szCs w:val="24"/>
        </w:rPr>
        <w:t xml:space="preserve"> of handicap postings versa the </w:t>
      </w:r>
      <w:r w:rsidR="00874330">
        <w:rPr>
          <w:sz w:val="24"/>
          <w:szCs w:val="24"/>
        </w:rPr>
        <w:t xml:space="preserve">tee sheet for September. </w:t>
      </w:r>
      <w:r w:rsidR="0056627A">
        <w:rPr>
          <w:sz w:val="24"/>
          <w:szCs w:val="24"/>
        </w:rPr>
        <w:t xml:space="preserve">The posting of scores continues to be a problem. </w:t>
      </w:r>
      <w:r w:rsidR="0056627A">
        <w:rPr>
          <w:rFonts w:hint="eastAsia"/>
          <w:sz w:val="24"/>
          <w:szCs w:val="24"/>
        </w:rPr>
        <w:t>T</w:t>
      </w:r>
      <w:r w:rsidR="0056627A">
        <w:rPr>
          <w:sz w:val="24"/>
          <w:szCs w:val="24"/>
        </w:rPr>
        <w:t>he major concern discussed was players competing in o</w:t>
      </w:r>
      <w:r w:rsidR="00502A47">
        <w:rPr>
          <w:sz w:val="24"/>
          <w:szCs w:val="24"/>
        </w:rPr>
        <w:t>ur majors and the Club Championshi</w:t>
      </w:r>
      <w:r w:rsidR="00502A47">
        <w:rPr>
          <w:rFonts w:hint="eastAsia"/>
          <w:sz w:val="24"/>
          <w:szCs w:val="24"/>
        </w:rPr>
        <w:t>p</w:t>
      </w:r>
      <w:r w:rsidR="0056627A">
        <w:rPr>
          <w:sz w:val="24"/>
          <w:szCs w:val="24"/>
        </w:rPr>
        <w:t xml:space="preserve"> who do not </w:t>
      </w:r>
      <w:r w:rsidR="00502A47">
        <w:rPr>
          <w:sz w:val="24"/>
          <w:szCs w:val="24"/>
        </w:rPr>
        <w:t>have current or accurat</w:t>
      </w:r>
      <w:r w:rsidR="00502A47">
        <w:rPr>
          <w:rFonts w:hint="eastAsia"/>
          <w:sz w:val="24"/>
          <w:szCs w:val="24"/>
        </w:rPr>
        <w:t>e</w:t>
      </w:r>
      <w:r w:rsidR="00502A47">
        <w:rPr>
          <w:sz w:val="24"/>
          <w:szCs w:val="24"/>
        </w:rPr>
        <w:t xml:space="preserve"> handicaps. The Board will continue to work on how we can protect our Men’s Club events.</w:t>
      </w:r>
    </w:p>
    <w:p w:rsidR="008F075F" w:rsidRPr="008F075F" w:rsidRDefault="00E66D58" w:rsidP="008F075F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Greens Commit</w:t>
      </w:r>
      <w:r w:rsidR="00DF2AA4">
        <w:rPr>
          <w:sz w:val="24"/>
          <w:szCs w:val="24"/>
        </w:rPr>
        <w:t xml:space="preserve">tee Report: Brian reported the following items from the </w:t>
      </w:r>
      <w:r w:rsidR="00874330">
        <w:rPr>
          <w:sz w:val="24"/>
          <w:szCs w:val="24"/>
        </w:rPr>
        <w:t>past</w:t>
      </w:r>
      <w:r w:rsidR="00B41E12">
        <w:rPr>
          <w:sz w:val="24"/>
          <w:szCs w:val="24"/>
        </w:rPr>
        <w:t xml:space="preserve"> Greens Committee Meeting.</w:t>
      </w:r>
    </w:p>
    <w:p w:rsidR="008F075F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Currently we have 214 active </w:t>
      </w:r>
      <w:proofErr w:type="gramStart"/>
      <w:r>
        <w:rPr>
          <w:bCs/>
          <w:sz w:val="24"/>
          <w:szCs w:val="24"/>
        </w:rPr>
        <w:t>members</w:t>
      </w:r>
      <w:proofErr w:type="gramEnd"/>
      <w:r>
        <w:rPr>
          <w:bCs/>
          <w:sz w:val="24"/>
          <w:szCs w:val="24"/>
        </w:rPr>
        <w:t xml:space="preserve"> vs 232 last year.</w:t>
      </w:r>
    </w:p>
    <w:p w:rsidR="00675CA7" w:rsidRDefault="00204335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 w:rsidRPr="00204335">
        <w:rPr>
          <w:bCs/>
          <w:sz w:val="24"/>
          <w:szCs w:val="24"/>
        </w:rPr>
        <w:t>15</w:t>
      </w:r>
      <w:r w:rsidRPr="00204335">
        <w:rPr>
          <w:bCs/>
          <w:sz w:val="24"/>
          <w:szCs w:val="24"/>
          <w:vertAlign w:val="superscript"/>
        </w:rPr>
        <w:t>th</w:t>
      </w:r>
      <w:r w:rsidR="008F075F">
        <w:rPr>
          <w:bCs/>
          <w:sz w:val="24"/>
          <w:szCs w:val="24"/>
        </w:rPr>
        <w:t xml:space="preserve"> </w:t>
      </w:r>
      <w:proofErr w:type="gramStart"/>
      <w:r w:rsidR="008F075F">
        <w:rPr>
          <w:bCs/>
          <w:sz w:val="24"/>
          <w:szCs w:val="24"/>
        </w:rPr>
        <w:t>hole</w:t>
      </w:r>
      <w:proofErr w:type="gramEnd"/>
      <w:r w:rsidR="008F075F">
        <w:rPr>
          <w:bCs/>
          <w:sz w:val="24"/>
          <w:szCs w:val="24"/>
        </w:rPr>
        <w:t xml:space="preserve"> fix to remove </w:t>
      </w:r>
      <w:proofErr w:type="spellStart"/>
      <w:r w:rsidR="008F075F">
        <w:rPr>
          <w:bCs/>
          <w:sz w:val="24"/>
          <w:szCs w:val="24"/>
        </w:rPr>
        <w:t>bermuda</w:t>
      </w:r>
      <w:proofErr w:type="spellEnd"/>
      <w:r w:rsidRPr="00204335">
        <w:rPr>
          <w:bCs/>
          <w:sz w:val="24"/>
          <w:szCs w:val="24"/>
        </w:rPr>
        <w:t xml:space="preserve"> grass</w:t>
      </w:r>
      <w:r w:rsidR="008F075F">
        <w:rPr>
          <w:bCs/>
          <w:sz w:val="24"/>
          <w:szCs w:val="24"/>
        </w:rPr>
        <w:t xml:space="preserve"> is going well.</w:t>
      </w:r>
    </w:p>
    <w:p w:rsidR="008F075F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$10,000 budget set for tree removal.</w:t>
      </w:r>
    </w:p>
    <w:p w:rsidR="008F075F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Work is planned to level 7</w:t>
      </w:r>
      <w:r w:rsidRPr="008F075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and 13</w:t>
      </w:r>
      <w:r w:rsidRPr="008F075F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tee boxes.</w:t>
      </w:r>
    </w:p>
    <w:p w:rsidR="008F075F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Irrigation issues continue. Wet spots were an issue with the Sedona Open players.</w:t>
      </w:r>
    </w:p>
    <w:p w:rsidR="008F075F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Golf Now to Chrono conversion continues.</w:t>
      </w:r>
    </w:p>
    <w:p w:rsidR="00895316" w:rsidRDefault="00895316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Sand pile on 1</w:t>
      </w:r>
      <w:r w:rsidRPr="00895316">
        <w:rPr>
          <w:bCs/>
          <w:sz w:val="24"/>
          <w:szCs w:val="24"/>
          <w:vertAlign w:val="superscript"/>
        </w:rPr>
        <w:t>st</w:t>
      </w:r>
      <w:r>
        <w:rPr>
          <w:bCs/>
          <w:sz w:val="24"/>
          <w:szCs w:val="24"/>
        </w:rPr>
        <w:t xml:space="preserve"> hole will be moved to the maintenance shed area.</w:t>
      </w:r>
    </w:p>
    <w:p w:rsidR="008F075F" w:rsidRPr="00204335" w:rsidRDefault="008F075F" w:rsidP="00502A47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2020 budget – looking for $</w:t>
      </w:r>
      <w:r w:rsidR="00845D3A">
        <w:rPr>
          <w:bCs/>
          <w:sz w:val="24"/>
          <w:szCs w:val="24"/>
        </w:rPr>
        <w:t>8</w:t>
      </w:r>
      <w:bookmarkStart w:id="0" w:name="_GoBack"/>
      <w:bookmarkEnd w:id="0"/>
      <w:r>
        <w:rPr>
          <w:bCs/>
          <w:sz w:val="24"/>
          <w:szCs w:val="24"/>
        </w:rPr>
        <w:t>0,000 in additional revenue.</w:t>
      </w:r>
    </w:p>
    <w:p w:rsidR="006F21BD" w:rsidRPr="00D1465B" w:rsidRDefault="00AF69DB" w:rsidP="00D1465B">
      <w:pPr>
        <w:pStyle w:val="Body"/>
        <w:numPr>
          <w:ilvl w:val="0"/>
          <w:numId w:val="2"/>
        </w:numPr>
        <w:rPr>
          <w:bCs/>
          <w:sz w:val="24"/>
          <w:szCs w:val="24"/>
        </w:rPr>
      </w:pPr>
      <w:r w:rsidRPr="00AF69DB">
        <w:rPr>
          <w:bCs/>
          <w:sz w:val="24"/>
          <w:szCs w:val="24"/>
        </w:rPr>
        <w:t>New Business</w:t>
      </w:r>
      <w:r w:rsidRPr="00E9526F">
        <w:rPr>
          <w:bCs/>
          <w:sz w:val="24"/>
          <w:szCs w:val="24"/>
        </w:rPr>
        <w:t xml:space="preserve">: </w:t>
      </w:r>
      <w:r w:rsidR="00E9526F" w:rsidRPr="00E9526F">
        <w:rPr>
          <w:bCs/>
          <w:sz w:val="24"/>
          <w:szCs w:val="24"/>
        </w:rPr>
        <w:t>Planning for the Annual meeting on November 13th</w:t>
      </w:r>
      <w:r w:rsidR="005A7326" w:rsidRPr="00E9526F">
        <w:rPr>
          <w:bCs/>
          <w:sz w:val="24"/>
          <w:szCs w:val="24"/>
        </w:rPr>
        <w:t>.</w:t>
      </w:r>
    </w:p>
    <w:p w:rsidR="009F77EB" w:rsidRDefault="009F77EB" w:rsidP="00E9526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Dave Wisner </w:t>
      </w:r>
      <w:r w:rsidR="00D1465B">
        <w:rPr>
          <w:bCs/>
          <w:sz w:val="24"/>
          <w:szCs w:val="24"/>
        </w:rPr>
        <w:t xml:space="preserve">is preparing </w:t>
      </w:r>
      <w:r>
        <w:rPr>
          <w:bCs/>
          <w:sz w:val="24"/>
          <w:szCs w:val="24"/>
        </w:rPr>
        <w:t>the power-point presentation.</w:t>
      </w:r>
    </w:p>
    <w:p w:rsidR="00D1465B" w:rsidRPr="006F21BD" w:rsidRDefault="00D1465B" w:rsidP="00E9526F">
      <w:pPr>
        <w:pStyle w:val="Body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The agenda was finalized and responsibilities confirmed.</w:t>
      </w:r>
    </w:p>
    <w:p w:rsidR="000F0E9E" w:rsidRDefault="00BC13F7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6A549E">
        <w:rPr>
          <w:sz w:val="24"/>
          <w:szCs w:val="24"/>
        </w:rPr>
        <w:t>Dec</w:t>
      </w:r>
      <w:r w:rsidR="005A4467">
        <w:rPr>
          <w:sz w:val="24"/>
          <w:szCs w:val="24"/>
        </w:rPr>
        <w:t>ember</w:t>
      </w:r>
      <w:r>
        <w:rPr>
          <w:sz w:val="24"/>
          <w:szCs w:val="24"/>
        </w:rPr>
        <w:t xml:space="preserve"> </w:t>
      </w:r>
      <w:r w:rsidR="006A549E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E66D58">
        <w:rPr>
          <w:sz w:val="24"/>
          <w:szCs w:val="24"/>
        </w:rPr>
        <w:t xml:space="preserve"> 2019</w:t>
      </w:r>
      <w:r w:rsidR="00D1020C">
        <w:rPr>
          <w:sz w:val="24"/>
          <w:szCs w:val="24"/>
        </w:rPr>
        <w:t xml:space="preserve"> at </w:t>
      </w:r>
      <w:r w:rsidR="005A4467">
        <w:rPr>
          <w:sz w:val="24"/>
          <w:szCs w:val="24"/>
        </w:rPr>
        <w:t>4</w:t>
      </w:r>
      <w:r w:rsidR="00D1020C">
        <w:rPr>
          <w:sz w:val="24"/>
          <w:szCs w:val="24"/>
        </w:rPr>
        <w:t>:00pm</w:t>
      </w:r>
      <w:r w:rsidR="00E66D58">
        <w:rPr>
          <w:sz w:val="24"/>
          <w:szCs w:val="24"/>
        </w:rPr>
        <w:t xml:space="preserve">. </w:t>
      </w:r>
    </w:p>
    <w:p w:rsidR="000F0E9E" w:rsidRDefault="00E66D58">
      <w:pPr>
        <w:pStyle w:val="Body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On motion, the meeting was adjourned at </w:t>
      </w:r>
      <w:r w:rsidR="006A549E">
        <w:rPr>
          <w:sz w:val="24"/>
          <w:szCs w:val="24"/>
        </w:rPr>
        <w:t>2</w:t>
      </w:r>
      <w:r w:rsidR="00BC13F7">
        <w:rPr>
          <w:sz w:val="24"/>
          <w:szCs w:val="24"/>
        </w:rPr>
        <w:t>:</w:t>
      </w:r>
      <w:r w:rsidR="006A549E">
        <w:rPr>
          <w:sz w:val="24"/>
          <w:szCs w:val="24"/>
        </w:rPr>
        <w:t>45</w:t>
      </w:r>
      <w:r w:rsidR="00BC13F7">
        <w:rPr>
          <w:sz w:val="24"/>
          <w:szCs w:val="24"/>
        </w:rPr>
        <w:t>PM.</w:t>
      </w:r>
    </w:p>
    <w:sectPr w:rsidR="000F0E9E" w:rsidSect="009F77EB">
      <w:headerReference w:type="default" r:id="rId8"/>
      <w:footerReference w:type="default" r:id="rId9"/>
      <w:pgSz w:w="12240" w:h="15840"/>
      <w:pgMar w:top="1440" w:right="1440" w:bottom="72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92F" w:rsidRDefault="00E6192F">
      <w:r>
        <w:separator/>
      </w:r>
    </w:p>
  </w:endnote>
  <w:endnote w:type="continuationSeparator" w:id="0">
    <w:p w:rsidR="00E6192F" w:rsidRDefault="00E61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92F" w:rsidRDefault="00E6192F">
      <w:r>
        <w:separator/>
      </w:r>
    </w:p>
  </w:footnote>
  <w:footnote w:type="continuationSeparator" w:id="0">
    <w:p w:rsidR="00E6192F" w:rsidRDefault="00E619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E9E" w:rsidRDefault="000F0E9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2CA3"/>
    <w:multiLevelType w:val="hybridMultilevel"/>
    <w:tmpl w:val="6314751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BC50764"/>
    <w:multiLevelType w:val="hybridMultilevel"/>
    <w:tmpl w:val="940CF9FC"/>
    <w:styleLink w:val="Numbered"/>
    <w:lvl w:ilvl="0" w:tplc="CAE0A424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3E45FDC">
      <w:start w:val="1"/>
      <w:numFmt w:val="decimal"/>
      <w:lvlText w:val="%2."/>
      <w:lvlJc w:val="left"/>
      <w:pPr>
        <w:ind w:left="7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236F3D0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26DD10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F23D96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7E2920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B8F9CC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A04E888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37026D2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C230433"/>
    <w:multiLevelType w:val="hybridMultilevel"/>
    <w:tmpl w:val="8E5E217E"/>
    <w:lvl w:ilvl="0" w:tplc="9AFEA410">
      <w:start w:val="1"/>
      <w:numFmt w:val="decimal"/>
      <w:lvlText w:val="%1."/>
      <w:lvlJc w:val="left"/>
      <w:pPr>
        <w:ind w:left="3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01">
      <w:start w:val="1"/>
      <w:numFmt w:val="bullet"/>
      <w:lvlText w:val=""/>
      <w:lvlJc w:val="left"/>
      <w:pPr>
        <w:ind w:left="753" w:hanging="393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C88652">
      <w:start w:val="1"/>
      <w:numFmt w:val="decimal"/>
      <w:lvlText w:val="%3."/>
      <w:lvlJc w:val="left"/>
      <w:pPr>
        <w:ind w:left="11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C8D04A">
      <w:start w:val="1"/>
      <w:numFmt w:val="decimal"/>
      <w:lvlText w:val="%4."/>
      <w:lvlJc w:val="left"/>
      <w:pPr>
        <w:ind w:left="14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CEAE6C">
      <w:start w:val="1"/>
      <w:numFmt w:val="decimal"/>
      <w:lvlText w:val="%5."/>
      <w:lvlJc w:val="left"/>
      <w:pPr>
        <w:ind w:left="183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02B8B2">
      <w:start w:val="1"/>
      <w:numFmt w:val="decimal"/>
      <w:lvlText w:val="%6."/>
      <w:lvlJc w:val="left"/>
      <w:pPr>
        <w:ind w:left="219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EA80CA">
      <w:start w:val="1"/>
      <w:numFmt w:val="decimal"/>
      <w:lvlText w:val="%7."/>
      <w:lvlJc w:val="left"/>
      <w:pPr>
        <w:ind w:left="255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DC22846">
      <w:start w:val="1"/>
      <w:numFmt w:val="decimal"/>
      <w:lvlText w:val="%8."/>
      <w:lvlJc w:val="left"/>
      <w:pPr>
        <w:ind w:left="291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52717C">
      <w:start w:val="1"/>
      <w:numFmt w:val="decimal"/>
      <w:lvlText w:val="%9."/>
      <w:lvlJc w:val="left"/>
      <w:pPr>
        <w:ind w:left="3273" w:hanging="3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65941E46"/>
    <w:multiLevelType w:val="hybridMultilevel"/>
    <w:tmpl w:val="86C22DDC"/>
    <w:lvl w:ilvl="0" w:tplc="8F926900">
      <w:numFmt w:val="bullet"/>
      <w:lvlText w:val="-"/>
      <w:lvlJc w:val="left"/>
      <w:pPr>
        <w:ind w:left="753" w:hanging="360"/>
      </w:pPr>
      <w:rPr>
        <w:rFonts w:ascii="Helvetica Neue" w:eastAsia="Arial Unicode MS" w:hAnsi="Helvetica Neue" w:cs="Arial Unicode M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6FAD19BF"/>
    <w:multiLevelType w:val="hybridMultilevel"/>
    <w:tmpl w:val="940CF9FC"/>
    <w:numStyleLink w:val="Numbered"/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F0E9E"/>
    <w:rsid w:val="000F0E9E"/>
    <w:rsid w:val="00193D08"/>
    <w:rsid w:val="00204335"/>
    <w:rsid w:val="00362927"/>
    <w:rsid w:val="00376921"/>
    <w:rsid w:val="003B0386"/>
    <w:rsid w:val="00461CE2"/>
    <w:rsid w:val="00465789"/>
    <w:rsid w:val="00497712"/>
    <w:rsid w:val="00502A47"/>
    <w:rsid w:val="0056627A"/>
    <w:rsid w:val="005A4467"/>
    <w:rsid w:val="005A7326"/>
    <w:rsid w:val="005B6794"/>
    <w:rsid w:val="005F092C"/>
    <w:rsid w:val="0061178A"/>
    <w:rsid w:val="006571B9"/>
    <w:rsid w:val="00675CA7"/>
    <w:rsid w:val="00687940"/>
    <w:rsid w:val="006A549E"/>
    <w:rsid w:val="006A7108"/>
    <w:rsid w:val="006F21BD"/>
    <w:rsid w:val="007A5F7F"/>
    <w:rsid w:val="007D58D1"/>
    <w:rsid w:val="007E0856"/>
    <w:rsid w:val="00845D3A"/>
    <w:rsid w:val="00874330"/>
    <w:rsid w:val="00895316"/>
    <w:rsid w:val="008F075F"/>
    <w:rsid w:val="00963580"/>
    <w:rsid w:val="009748D9"/>
    <w:rsid w:val="00992BCF"/>
    <w:rsid w:val="009F77EB"/>
    <w:rsid w:val="00A17BAE"/>
    <w:rsid w:val="00A440FA"/>
    <w:rsid w:val="00A544AE"/>
    <w:rsid w:val="00AC4F4A"/>
    <w:rsid w:val="00AF69DB"/>
    <w:rsid w:val="00B41E12"/>
    <w:rsid w:val="00B8161F"/>
    <w:rsid w:val="00B95646"/>
    <w:rsid w:val="00BC13F7"/>
    <w:rsid w:val="00BC250C"/>
    <w:rsid w:val="00C14EFB"/>
    <w:rsid w:val="00C3663A"/>
    <w:rsid w:val="00CC4A6C"/>
    <w:rsid w:val="00D1020C"/>
    <w:rsid w:val="00D1465B"/>
    <w:rsid w:val="00D76D40"/>
    <w:rsid w:val="00DF2AA4"/>
    <w:rsid w:val="00E6192F"/>
    <w:rsid w:val="00E66D58"/>
    <w:rsid w:val="00E9526F"/>
    <w:rsid w:val="00EF5A31"/>
    <w:rsid w:val="00F27D1A"/>
    <w:rsid w:val="00F3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Janaan Hubbard</dc:creator>
  <cp:lastModifiedBy>hubbard</cp:lastModifiedBy>
  <cp:revision>8</cp:revision>
  <cp:lastPrinted>2019-10-05T15:26:00Z</cp:lastPrinted>
  <dcterms:created xsi:type="dcterms:W3CDTF">2019-11-08T19:33:00Z</dcterms:created>
  <dcterms:modified xsi:type="dcterms:W3CDTF">2019-11-10T23:53:00Z</dcterms:modified>
</cp:coreProperties>
</file>